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89" w:rsidRPr="008922C7" w:rsidRDefault="00615F89" w:rsidP="00615F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KISKIMINETAS TOWNSHIP BOARD OF AUDITORS</w:t>
      </w:r>
    </w:p>
    <w:p w:rsidR="00615F89" w:rsidRDefault="00615F89" w:rsidP="00615F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Annual Meeting</w:t>
      </w:r>
    </w:p>
    <w:p w:rsidR="00615F89" w:rsidRPr="008922C7" w:rsidRDefault="00615F89" w:rsidP="00615F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January 04, 2023</w:t>
      </w:r>
    </w:p>
    <w:p w:rsidR="00615F89" w:rsidRDefault="00615F89" w:rsidP="00615F89">
      <w:pPr>
        <w:spacing w:after="0" w:line="240" w:lineRule="auto"/>
        <w:rPr>
          <w:sz w:val="24"/>
          <w:szCs w:val="24"/>
        </w:rPr>
      </w:pPr>
    </w:p>
    <w:p w:rsidR="00615F89" w:rsidRDefault="00615F89" w:rsidP="00615F89">
      <w:pPr>
        <w:spacing w:after="0" w:line="240" w:lineRule="auto"/>
        <w:rPr>
          <w:sz w:val="24"/>
          <w:szCs w:val="24"/>
        </w:rPr>
      </w:pPr>
    </w:p>
    <w:p w:rsidR="00615F89" w:rsidRDefault="00615F89" w:rsidP="00615F89">
      <w:pPr>
        <w:spacing w:after="0" w:line="240" w:lineRule="auto"/>
        <w:rPr>
          <w:sz w:val="24"/>
          <w:szCs w:val="24"/>
        </w:rPr>
      </w:pPr>
      <w:r w:rsidRPr="00346F8A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5:00 p.m.</w:t>
      </w:r>
    </w:p>
    <w:p w:rsidR="00615F89" w:rsidRDefault="00615F89" w:rsidP="00615F89">
      <w:pPr>
        <w:spacing w:after="0" w:line="240" w:lineRule="auto"/>
        <w:rPr>
          <w:sz w:val="24"/>
          <w:szCs w:val="24"/>
        </w:rPr>
      </w:pPr>
      <w:r w:rsidRPr="00346F8A">
        <w:rPr>
          <w:sz w:val="24"/>
          <w:szCs w:val="24"/>
          <w:u w:val="single"/>
        </w:rPr>
        <w:t>ROLL CALL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Present: </w:t>
      </w:r>
      <w:r w:rsidR="00346F8A">
        <w:rPr>
          <w:sz w:val="24"/>
          <w:szCs w:val="24"/>
        </w:rPr>
        <w:t>Michelle McMunn, Tracy Huffman, Angela Birch</w:t>
      </w:r>
    </w:p>
    <w:p w:rsidR="00615F89" w:rsidRDefault="00615F89" w:rsidP="00615F89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346F8A">
        <w:rPr>
          <w:sz w:val="24"/>
          <w:szCs w:val="24"/>
        </w:rPr>
        <w:t>None.</w:t>
      </w:r>
    </w:p>
    <w:p w:rsidR="00D340F9" w:rsidRDefault="00D340F9"/>
    <w:p w:rsidR="00615F89" w:rsidRDefault="00615F89"/>
    <w:p w:rsidR="00615F89" w:rsidRDefault="00615F89">
      <w:r>
        <w:t>Election of a Board Chairman as specified in Section 901 (a) of the</w:t>
      </w:r>
      <w:r w:rsidR="000A2B57">
        <w:t xml:space="preserve"> Pennsylvania</w:t>
      </w:r>
      <w:r>
        <w:t xml:space="preserve"> Second Class Township Code</w:t>
      </w:r>
      <w:r w:rsidR="00346F8A">
        <w:t>. The Board has selected Angela Birch Chairman.</w:t>
      </w:r>
    </w:p>
    <w:p w:rsidR="00615F89" w:rsidRDefault="00615F89">
      <w:r>
        <w:t>Motion:</w:t>
      </w:r>
      <w:r>
        <w:tab/>
      </w:r>
      <w:r w:rsidR="00346F8A">
        <w:t>Michelle McMunn</w:t>
      </w:r>
      <w:r>
        <w:tab/>
      </w:r>
      <w:r>
        <w:tab/>
        <w:t>Second:</w:t>
      </w:r>
      <w:r>
        <w:tab/>
      </w:r>
      <w:r w:rsidR="00346F8A">
        <w:t xml:space="preserve"> Tracy Huffman</w:t>
      </w:r>
      <w:r>
        <w:tab/>
      </w:r>
      <w:r>
        <w:tab/>
        <w:t>Opposed:</w:t>
      </w:r>
      <w:r w:rsidR="00346F8A">
        <w:t xml:space="preserve"> None.</w:t>
      </w:r>
    </w:p>
    <w:p w:rsidR="00615F89" w:rsidRDefault="00615F89"/>
    <w:p w:rsidR="00615F89" w:rsidRDefault="00615F89" w:rsidP="00615F89">
      <w:r>
        <w:t>Election of a Board Secretary as specified in Section 901 (a) of the</w:t>
      </w:r>
      <w:r w:rsidR="000A2B57">
        <w:t xml:space="preserve"> Pennsylvania</w:t>
      </w:r>
      <w:r>
        <w:t xml:space="preserve"> Second Class Township Code</w:t>
      </w:r>
      <w:r w:rsidR="00346F8A">
        <w:t>. The Board has selected Tracy Huffman Secretary.</w:t>
      </w:r>
    </w:p>
    <w:p w:rsidR="00615F89" w:rsidRDefault="00615F89" w:rsidP="00615F89">
      <w:r>
        <w:t>Motion:</w:t>
      </w:r>
      <w:r>
        <w:tab/>
      </w:r>
      <w:r w:rsidR="00346F8A">
        <w:t>Angela Birch</w:t>
      </w:r>
      <w:r>
        <w:tab/>
      </w:r>
      <w:r>
        <w:tab/>
        <w:t>Second:</w:t>
      </w:r>
      <w:r>
        <w:tab/>
      </w:r>
      <w:r w:rsidR="00346F8A">
        <w:t>Michelle McMunn</w:t>
      </w:r>
      <w:r>
        <w:tab/>
      </w:r>
      <w:r>
        <w:tab/>
        <w:t>Opposed:</w:t>
      </w:r>
      <w:r w:rsidR="00346F8A">
        <w:t xml:space="preserve"> None.</w:t>
      </w:r>
    </w:p>
    <w:p w:rsidR="00615F89" w:rsidRDefault="00615F89"/>
    <w:p w:rsidR="00615F89" w:rsidRDefault="00615F89">
      <w:r>
        <w:t>As</w:t>
      </w:r>
      <w:r w:rsidR="000A2B57">
        <w:t xml:space="preserve"> there are</w:t>
      </w:r>
      <w:r>
        <w:t xml:space="preserve"> no Employees of the Township are also Township Supervisors</w:t>
      </w:r>
      <w:r w:rsidR="000A2B57">
        <w:t>; as specified in Section 901 (a) of the Pennsylvania Second Class Township Code, this</w:t>
      </w:r>
      <w:r>
        <w:t xml:space="preserve"> duty is null.</w:t>
      </w:r>
    </w:p>
    <w:p w:rsidR="00615F89" w:rsidRDefault="00615F89">
      <w:r>
        <w:t xml:space="preserve">As the Township </w:t>
      </w:r>
      <w:r w:rsidR="000A2B57">
        <w:t>Board has contracted</w:t>
      </w:r>
      <w:r>
        <w:t xml:space="preserve"> for the accounting services of Zelenofske and Axelrod LLC, Certified Public Accoun</w:t>
      </w:r>
      <w:r w:rsidR="000A2B57">
        <w:t>tants for all accounts auditing; as allowed in Section 917 (a)(c)(d) of the Pennsylvania Second Class Township Code-</w:t>
      </w:r>
      <w:r>
        <w:t xml:space="preserve"> this duty is null.</w:t>
      </w:r>
    </w:p>
    <w:p w:rsidR="00615F89" w:rsidRDefault="00615F89">
      <w:r>
        <w:t>Adjourn:</w:t>
      </w:r>
    </w:p>
    <w:p w:rsidR="00615F89" w:rsidRDefault="00615F89">
      <w:r>
        <w:t>Motion:</w:t>
      </w:r>
      <w:r>
        <w:tab/>
      </w:r>
      <w:r w:rsidR="00346F8A">
        <w:t>Michelle McMunn</w:t>
      </w:r>
      <w:r>
        <w:tab/>
      </w:r>
      <w:r>
        <w:tab/>
        <w:t>Second:</w:t>
      </w:r>
      <w:r>
        <w:tab/>
      </w:r>
      <w:r w:rsidR="00346F8A">
        <w:t>Tracy Huffman</w:t>
      </w:r>
      <w:r w:rsidR="00346F8A">
        <w:tab/>
      </w:r>
      <w:r w:rsidR="00346F8A">
        <w:tab/>
      </w:r>
      <w:r>
        <w:t>Time:</w:t>
      </w:r>
      <w:r w:rsidR="00346F8A">
        <w:t xml:space="preserve"> 5:26 p.m.</w:t>
      </w:r>
    </w:p>
    <w:p w:rsidR="00615F89" w:rsidRDefault="00615F89"/>
    <w:p w:rsidR="00615F89" w:rsidRDefault="00615F89">
      <w:r>
        <w:t>(</w:t>
      </w:r>
      <w:proofErr w:type="gramStart"/>
      <w:r>
        <w:t>seal</w:t>
      </w:r>
      <w:proofErr w:type="gramEnd"/>
      <w:r>
        <w:t>)</w:t>
      </w:r>
    </w:p>
    <w:p w:rsidR="00615F89" w:rsidRDefault="00615F89"/>
    <w:p w:rsidR="00615F89" w:rsidRDefault="00615F89">
      <w:r>
        <w:t>__________________________</w:t>
      </w:r>
    </w:p>
    <w:p w:rsidR="00615F89" w:rsidRDefault="00615F89">
      <w:r>
        <w:t>Patrick J. Bono, MPA</w:t>
      </w:r>
    </w:p>
    <w:p w:rsidR="00615F89" w:rsidRDefault="00615F89">
      <w:r>
        <w:t>Kiskiminetas Township Secretary/Treasurer</w:t>
      </w:r>
    </w:p>
    <w:sectPr w:rsidR="00615F89" w:rsidSect="00D3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5F89"/>
    <w:rsid w:val="000A2B57"/>
    <w:rsid w:val="00346F8A"/>
    <w:rsid w:val="003740E6"/>
    <w:rsid w:val="00615F89"/>
    <w:rsid w:val="00D340F9"/>
    <w:rsid w:val="00DC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4</cp:revision>
  <cp:lastPrinted>2023-01-05T15:08:00Z</cp:lastPrinted>
  <dcterms:created xsi:type="dcterms:W3CDTF">2022-12-28T14:11:00Z</dcterms:created>
  <dcterms:modified xsi:type="dcterms:W3CDTF">2023-01-05T15:08:00Z</dcterms:modified>
</cp:coreProperties>
</file>