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Pr="008922C7" w:rsidRDefault="00172EFC" w:rsidP="00172EFC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172EFC" w:rsidRDefault="00172EFC" w:rsidP="00172EF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Pr="008922C7">
        <w:rPr>
          <w:sz w:val="28"/>
          <w:szCs w:val="28"/>
        </w:rPr>
        <w:t xml:space="preserve"> Meeting</w:t>
      </w:r>
    </w:p>
    <w:p w:rsidR="00172EFC" w:rsidRPr="008922C7" w:rsidRDefault="00172EFC" w:rsidP="00172EF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September 8, 2021 </w:t>
      </w:r>
    </w:p>
    <w:p w:rsidR="00172EFC" w:rsidRDefault="00172EFC" w:rsidP="00172EFC"/>
    <w:p w:rsidR="00457032" w:rsidRDefault="00457032" w:rsidP="00172EFC">
      <w:pPr>
        <w:spacing w:after="0" w:line="240" w:lineRule="auto"/>
        <w:rPr>
          <w:sz w:val="24"/>
          <w:szCs w:val="24"/>
          <w:u w:val="single"/>
        </w:rPr>
      </w:pPr>
    </w:p>
    <w:p w:rsidR="00457032" w:rsidRDefault="00457032" w:rsidP="00172EFC">
      <w:pPr>
        <w:spacing w:after="0" w:line="240" w:lineRule="auto"/>
        <w:rPr>
          <w:sz w:val="24"/>
          <w:szCs w:val="24"/>
          <w:u w:val="single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CALL TO ORDER</w:t>
      </w:r>
      <w:r w:rsidRPr="009E09C1">
        <w:rPr>
          <w:sz w:val="24"/>
          <w:szCs w:val="24"/>
        </w:rPr>
        <w:t xml:space="preserve">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172EFC" w:rsidRPr="009E09C1" w:rsidRDefault="00172EFC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172EFC" w:rsidRDefault="00172EFC" w:rsidP="00172EFC">
      <w:pPr>
        <w:spacing w:after="0" w:line="240" w:lineRule="auto"/>
        <w:rPr>
          <w:sz w:val="24"/>
          <w:szCs w:val="24"/>
          <w:u w:val="single"/>
        </w:rPr>
      </w:pPr>
    </w:p>
    <w:p w:rsidR="00172EFC" w:rsidRPr="009E09C1" w:rsidRDefault="00172EFC" w:rsidP="00172EF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Present:</w:t>
      </w:r>
      <w:r>
        <w:rPr>
          <w:sz w:val="24"/>
          <w:szCs w:val="24"/>
        </w:rPr>
        <w:t xml:space="preserve">  </w:t>
      </w:r>
      <w:r w:rsidR="00AA7E08">
        <w:rPr>
          <w:sz w:val="24"/>
          <w:szCs w:val="24"/>
        </w:rPr>
        <w:t>Dan Jaworskyj, Mike Bash, Chuck Rodnicki, Rich Frain</w:t>
      </w:r>
    </w:p>
    <w:p w:rsidR="00172EFC" w:rsidRDefault="00172EFC" w:rsidP="00172EFC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  <w:r w:rsidR="00AA7E08">
        <w:rPr>
          <w:sz w:val="24"/>
          <w:szCs w:val="24"/>
        </w:rPr>
        <w:t>Jeff Snyder</w:t>
      </w:r>
    </w:p>
    <w:p w:rsidR="00172EFC" w:rsidRDefault="00172EFC" w:rsidP="00172EFC">
      <w:pPr>
        <w:spacing w:after="0" w:line="240" w:lineRule="auto"/>
        <w:rPr>
          <w:sz w:val="24"/>
          <w:szCs w:val="24"/>
        </w:rPr>
      </w:pPr>
    </w:p>
    <w:p w:rsidR="00172EFC" w:rsidRPr="00AA7E08" w:rsidRDefault="00172EFC" w:rsidP="00172EFC">
      <w:pPr>
        <w:spacing w:after="0" w:line="240" w:lineRule="auto"/>
        <w:rPr>
          <w:sz w:val="24"/>
          <w:szCs w:val="24"/>
        </w:rPr>
      </w:pPr>
      <w:r w:rsidRPr="00D80E9C">
        <w:rPr>
          <w:sz w:val="24"/>
          <w:szCs w:val="24"/>
          <w:u w:val="single"/>
        </w:rPr>
        <w:t>Township Solicitor</w:t>
      </w:r>
      <w:r w:rsidR="00D80E9C" w:rsidRPr="00D80E9C">
        <w:rPr>
          <w:sz w:val="24"/>
          <w:szCs w:val="24"/>
          <w:u w:val="single"/>
        </w:rPr>
        <w:t xml:space="preserve"> Miller:</w:t>
      </w:r>
      <w:r w:rsidR="00A517B0">
        <w:rPr>
          <w:sz w:val="24"/>
          <w:szCs w:val="24"/>
        </w:rPr>
        <w:t xml:space="preserve">  </w:t>
      </w:r>
      <w:r w:rsidR="00AA7E08" w:rsidRPr="00AA7E08">
        <w:rPr>
          <w:sz w:val="24"/>
          <w:szCs w:val="24"/>
        </w:rPr>
        <w:t>see below for Rose street sewage issue.</w:t>
      </w:r>
    </w:p>
    <w:p w:rsidR="0053039E" w:rsidRPr="00AA7E08" w:rsidRDefault="0053039E" w:rsidP="00172EFC">
      <w:pPr>
        <w:spacing w:after="0" w:line="240" w:lineRule="auto"/>
        <w:rPr>
          <w:sz w:val="24"/>
          <w:szCs w:val="24"/>
        </w:rPr>
      </w:pPr>
    </w:p>
    <w:p w:rsidR="00172EFC" w:rsidRPr="00AA7E08" w:rsidRDefault="00172EFC" w:rsidP="00172EFC">
      <w:pPr>
        <w:spacing w:after="0" w:line="240" w:lineRule="auto"/>
        <w:rPr>
          <w:sz w:val="24"/>
          <w:szCs w:val="24"/>
        </w:rPr>
      </w:pPr>
      <w:r w:rsidRPr="00D80E9C">
        <w:rPr>
          <w:sz w:val="24"/>
          <w:szCs w:val="24"/>
          <w:u w:val="single"/>
        </w:rPr>
        <w:t xml:space="preserve">Township Engineer: </w:t>
      </w:r>
      <w:r w:rsidR="00D80E9C" w:rsidRPr="00D80E9C">
        <w:rPr>
          <w:sz w:val="24"/>
          <w:szCs w:val="24"/>
          <w:u w:val="single"/>
        </w:rPr>
        <w:t>Lenhart:</w:t>
      </w:r>
      <w:r w:rsidR="00AA7E08">
        <w:rPr>
          <w:sz w:val="24"/>
          <w:szCs w:val="24"/>
        </w:rPr>
        <w:t xml:space="preserve"> Lenhart provided information on the Brownstown park project funding through the county grant. Lenhart was informed of the SEO Berg’s invoice and progress on the Act 537 surveys.</w:t>
      </w:r>
    </w:p>
    <w:p w:rsidR="0053039E" w:rsidRDefault="0053039E" w:rsidP="00172EFC">
      <w:pPr>
        <w:spacing w:after="0" w:line="240" w:lineRule="auto"/>
        <w:rPr>
          <w:sz w:val="24"/>
          <w:szCs w:val="24"/>
          <w:u w:val="single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PUBLIC COMMENT</w:t>
      </w:r>
      <w:r w:rsidR="00D80E9C">
        <w:rPr>
          <w:sz w:val="24"/>
          <w:szCs w:val="24"/>
          <w:u w:val="single"/>
        </w:rPr>
        <w:t>:</w:t>
      </w:r>
      <w:r w:rsidR="00AA7E08">
        <w:rPr>
          <w:sz w:val="24"/>
          <w:szCs w:val="24"/>
          <w:u w:val="single"/>
        </w:rPr>
        <w:t xml:space="preserve"> </w:t>
      </w:r>
      <w:r w:rsidR="00AA7E08">
        <w:rPr>
          <w:sz w:val="24"/>
          <w:szCs w:val="24"/>
        </w:rPr>
        <w:t xml:space="preserve"> Haley Bruce Thomas property complaint; already addressed by Zoning Officer Rebecca Rupert and Sgt. Dessell. Tom Tardivo is the property owner and has numerous unregistered trailers and vehicles on his property.</w:t>
      </w:r>
    </w:p>
    <w:p w:rsidR="00AA7E08" w:rsidRDefault="00AA7E08" w:rsidP="00172EFC">
      <w:pPr>
        <w:spacing w:after="0" w:line="240" w:lineRule="auto"/>
        <w:rPr>
          <w:sz w:val="24"/>
          <w:szCs w:val="24"/>
        </w:rPr>
      </w:pPr>
    </w:p>
    <w:p w:rsidR="00AA7E08" w:rsidRPr="00AA7E08" w:rsidRDefault="00AA7E08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Ronald Stefanik reiterated the damage to his property concerning the Rose street sewage issue.  Solicitor Miller stated he will discuss the issue with the board in Executive Session and render a decision.</w:t>
      </w:r>
    </w:p>
    <w:p w:rsidR="0053039E" w:rsidRDefault="0053039E" w:rsidP="00172EFC">
      <w:pPr>
        <w:spacing w:after="0" w:line="240" w:lineRule="auto"/>
        <w:rPr>
          <w:sz w:val="24"/>
          <w:szCs w:val="24"/>
          <w:u w:val="single"/>
        </w:rPr>
      </w:pPr>
    </w:p>
    <w:p w:rsidR="00D80E9C" w:rsidRDefault="00D80E9C" w:rsidP="00D80E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EXEC</w:t>
      </w:r>
      <w:r w:rsidRPr="00BE6CCE">
        <w:rPr>
          <w:sz w:val="24"/>
          <w:szCs w:val="24"/>
          <w:u w:val="single"/>
        </w:rPr>
        <w:t>UTIVE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AA7E08">
        <w:rPr>
          <w:sz w:val="24"/>
          <w:szCs w:val="24"/>
        </w:rPr>
        <w:t>None.</w:t>
      </w:r>
    </w:p>
    <w:p w:rsidR="00D80E9C" w:rsidRDefault="00D80E9C" w:rsidP="00172EFC">
      <w:pPr>
        <w:spacing w:after="0" w:line="240" w:lineRule="auto"/>
        <w:rPr>
          <w:sz w:val="24"/>
          <w:szCs w:val="24"/>
          <w:u w:val="single"/>
        </w:rPr>
      </w:pPr>
    </w:p>
    <w:p w:rsidR="00D80E9C" w:rsidRDefault="00D80E9C" w:rsidP="00172EFC">
      <w:pPr>
        <w:spacing w:after="0" w:line="240" w:lineRule="auto"/>
        <w:rPr>
          <w:sz w:val="24"/>
          <w:szCs w:val="24"/>
          <w:u w:val="single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PLANNING COMMISSION:</w:t>
      </w:r>
      <w:r>
        <w:rPr>
          <w:sz w:val="24"/>
          <w:szCs w:val="24"/>
        </w:rPr>
        <w:t xml:space="preserve">  </w:t>
      </w:r>
      <w:r w:rsidR="00487849">
        <w:rPr>
          <w:sz w:val="24"/>
          <w:szCs w:val="24"/>
        </w:rPr>
        <w:t xml:space="preserve">low impact/ no impact business </w:t>
      </w:r>
      <w:r w:rsidR="00AA7E08">
        <w:rPr>
          <w:sz w:val="24"/>
          <w:szCs w:val="24"/>
        </w:rPr>
        <w:t>Ordinance tabled</w:t>
      </w:r>
      <w:r w:rsidR="00487849">
        <w:rPr>
          <w:sz w:val="24"/>
          <w:szCs w:val="24"/>
        </w:rPr>
        <w:t xml:space="preserve"> for the Township</w:t>
      </w:r>
      <w:r w:rsidR="00AA7E08">
        <w:rPr>
          <w:sz w:val="24"/>
          <w:szCs w:val="24"/>
        </w:rPr>
        <w:t>.</w:t>
      </w:r>
      <w:proofErr w:type="gramEnd"/>
      <w:r w:rsidR="00AA7E08">
        <w:rPr>
          <w:sz w:val="24"/>
          <w:szCs w:val="24"/>
        </w:rPr>
        <w:t xml:space="preserve"> </w:t>
      </w:r>
      <w:proofErr w:type="gramStart"/>
      <w:r w:rsidR="00AA7E08">
        <w:rPr>
          <w:sz w:val="24"/>
          <w:szCs w:val="24"/>
        </w:rPr>
        <w:t>Draft of Ordinance given to board of Supervisors by Solicitor Miller for inspection.</w:t>
      </w:r>
      <w:proofErr w:type="gramEnd"/>
    </w:p>
    <w:p w:rsidR="0053039E" w:rsidRDefault="0053039E" w:rsidP="00172EFC">
      <w:pPr>
        <w:spacing w:after="0" w:line="240" w:lineRule="auto"/>
        <w:rPr>
          <w:sz w:val="24"/>
          <w:szCs w:val="24"/>
        </w:rPr>
      </w:pPr>
    </w:p>
    <w:p w:rsidR="00172EFC" w:rsidRPr="00AA7E08" w:rsidRDefault="00172EFC" w:rsidP="00172EFC">
      <w:pPr>
        <w:spacing w:after="0" w:line="240" w:lineRule="auto"/>
        <w:rPr>
          <w:sz w:val="24"/>
          <w:szCs w:val="24"/>
        </w:rPr>
      </w:pPr>
      <w:r w:rsidRPr="00903436">
        <w:rPr>
          <w:sz w:val="24"/>
          <w:szCs w:val="24"/>
          <w:u w:val="single"/>
        </w:rPr>
        <w:t>KTSA</w:t>
      </w:r>
      <w:r>
        <w:rPr>
          <w:sz w:val="24"/>
          <w:szCs w:val="24"/>
          <w:u w:val="single"/>
        </w:rPr>
        <w:t>:</w:t>
      </w:r>
      <w:r w:rsidRPr="00457032">
        <w:rPr>
          <w:sz w:val="24"/>
          <w:szCs w:val="24"/>
        </w:rPr>
        <w:t xml:space="preserve"> </w:t>
      </w:r>
      <w:r w:rsidR="00457032" w:rsidRPr="00457032">
        <w:rPr>
          <w:sz w:val="24"/>
          <w:szCs w:val="24"/>
        </w:rPr>
        <w:t xml:space="preserve"> </w:t>
      </w:r>
      <w:r w:rsidR="00753FD6">
        <w:rPr>
          <w:sz w:val="24"/>
          <w:szCs w:val="24"/>
        </w:rPr>
        <w:t>Sewage stages planning discussion. Authority has a meeting on the 16</w:t>
      </w:r>
      <w:r w:rsidR="00753FD6" w:rsidRPr="00753FD6">
        <w:rPr>
          <w:sz w:val="24"/>
          <w:szCs w:val="24"/>
          <w:vertAlign w:val="superscript"/>
        </w:rPr>
        <w:t>th</w:t>
      </w:r>
      <w:r w:rsidR="00753FD6">
        <w:rPr>
          <w:sz w:val="24"/>
          <w:szCs w:val="24"/>
        </w:rPr>
        <w:t xml:space="preserve"> of September.</w:t>
      </w:r>
    </w:p>
    <w:p w:rsidR="0053039E" w:rsidRDefault="0053039E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CORRESPONDENCE:</w:t>
      </w:r>
      <w:r w:rsidRPr="009E09C1">
        <w:rPr>
          <w:sz w:val="24"/>
          <w:szCs w:val="24"/>
        </w:rPr>
        <w:t xml:space="preserve"> </w:t>
      </w:r>
      <w:r w:rsidR="00457032">
        <w:rPr>
          <w:sz w:val="24"/>
          <w:szCs w:val="24"/>
        </w:rPr>
        <w:t>None.</w:t>
      </w:r>
    </w:p>
    <w:p w:rsidR="0053039E" w:rsidRDefault="0053039E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</w:p>
    <w:p w:rsidR="00D80E9C" w:rsidRDefault="00D80E9C" w:rsidP="00D80E9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NEW BUSINESS</w:t>
      </w:r>
      <w:r w:rsidR="00457032">
        <w:rPr>
          <w:sz w:val="24"/>
          <w:szCs w:val="24"/>
        </w:rPr>
        <w:t xml:space="preserve">: </w:t>
      </w:r>
      <w:r w:rsidR="007C2EB3">
        <w:rPr>
          <w:sz w:val="24"/>
          <w:szCs w:val="24"/>
        </w:rPr>
        <w:t>Invoice from SEO Berg</w:t>
      </w:r>
      <w:r w:rsidR="00E163AF">
        <w:rPr>
          <w:sz w:val="24"/>
          <w:szCs w:val="24"/>
        </w:rPr>
        <w:t xml:space="preserve"> (Act 537 report)</w:t>
      </w:r>
      <w:r w:rsidR="00753FD6">
        <w:rPr>
          <w:sz w:val="24"/>
          <w:szCs w:val="24"/>
        </w:rPr>
        <w:t xml:space="preserve"> for $8,580.00 to be paid per agreement.</w:t>
      </w:r>
    </w:p>
    <w:p w:rsidR="00D80E9C" w:rsidRDefault="00D80E9C" w:rsidP="00D80E9C">
      <w:pPr>
        <w:spacing w:after="0" w:line="240" w:lineRule="auto"/>
        <w:rPr>
          <w:sz w:val="24"/>
          <w:szCs w:val="24"/>
        </w:rPr>
      </w:pPr>
    </w:p>
    <w:p w:rsidR="00D80E9C" w:rsidRDefault="00D80E9C" w:rsidP="00D80E9C">
      <w:pPr>
        <w:spacing w:after="0" w:line="240" w:lineRule="auto"/>
        <w:rPr>
          <w:sz w:val="24"/>
          <w:szCs w:val="24"/>
        </w:rPr>
      </w:pPr>
    </w:p>
    <w:p w:rsidR="00D80E9C" w:rsidRDefault="00D80E9C" w:rsidP="00D80E9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lastRenderedPageBreak/>
        <w:t>OLD BUSINESS</w:t>
      </w:r>
      <w:r w:rsidRPr="009E09C1">
        <w:rPr>
          <w:sz w:val="24"/>
          <w:szCs w:val="24"/>
        </w:rPr>
        <w:t>:</w:t>
      </w:r>
    </w:p>
    <w:p w:rsidR="00172EFC" w:rsidRDefault="00172EFC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2EFC" w:rsidRDefault="00172EFC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Minutes from August Agenda and Regular Meetings</w:t>
      </w:r>
      <w:r w:rsidR="00CA3D4F">
        <w:rPr>
          <w:sz w:val="24"/>
          <w:szCs w:val="24"/>
        </w:rPr>
        <w:t xml:space="preserve"> minutes</w:t>
      </w:r>
      <w:r>
        <w:rPr>
          <w:sz w:val="24"/>
          <w:szCs w:val="24"/>
        </w:rPr>
        <w:t>.</w:t>
      </w:r>
      <w:proofErr w:type="gramEnd"/>
    </w:p>
    <w:p w:rsidR="00172EFC" w:rsidRDefault="00172EFC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Ayes:</w:t>
      </w:r>
      <w:r w:rsidR="00753FD6">
        <w:rPr>
          <w:sz w:val="24"/>
          <w:szCs w:val="24"/>
        </w:rPr>
        <w:t xml:space="preserve"> Rich Frain, Dan Jaworskyj, Mike Bash, Chuck Rodnicki.</w:t>
      </w:r>
      <w:r>
        <w:rPr>
          <w:sz w:val="24"/>
          <w:szCs w:val="24"/>
        </w:rPr>
        <w:tab/>
      </w:r>
      <w:r w:rsidR="006A21F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Nays: </w:t>
      </w:r>
      <w:r w:rsidR="00753FD6">
        <w:rPr>
          <w:sz w:val="24"/>
          <w:szCs w:val="24"/>
        </w:rPr>
        <w:t>None.</w:t>
      </w:r>
    </w:p>
    <w:p w:rsidR="00172EFC" w:rsidRDefault="00172EFC" w:rsidP="00172EFC">
      <w:pPr>
        <w:spacing w:after="0" w:line="240" w:lineRule="auto"/>
        <w:rPr>
          <w:sz w:val="24"/>
          <w:szCs w:val="24"/>
        </w:rPr>
      </w:pPr>
    </w:p>
    <w:p w:rsidR="00172EFC" w:rsidRDefault="000444DE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Mockenhaupt MMO worksheet for the Minimum Municipal Obligation</w:t>
      </w:r>
    </w:p>
    <w:p w:rsidR="001B597D" w:rsidRDefault="001B597D" w:rsidP="00172EFC">
      <w:pPr>
        <w:spacing w:after="0" w:line="240" w:lineRule="auto"/>
        <w:rPr>
          <w:sz w:val="24"/>
          <w:szCs w:val="24"/>
        </w:rPr>
      </w:pPr>
    </w:p>
    <w:p w:rsidR="0053039E" w:rsidRDefault="001B597D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Ayes:</w:t>
      </w:r>
      <w:r w:rsidR="00753FD6">
        <w:rPr>
          <w:sz w:val="24"/>
          <w:szCs w:val="24"/>
        </w:rPr>
        <w:t xml:space="preserve"> Mike Bash, Dan Jaworskyj, Chuck Rodnicki, Rich Frain.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</w:t>
      </w:r>
      <w:r w:rsidR="00753FD6">
        <w:rPr>
          <w:sz w:val="24"/>
          <w:szCs w:val="24"/>
        </w:rPr>
        <w:t xml:space="preserve"> None.</w:t>
      </w:r>
    </w:p>
    <w:p w:rsidR="001123E2" w:rsidRDefault="001123E2" w:rsidP="00172EFC">
      <w:pPr>
        <w:spacing w:after="0" w:line="240" w:lineRule="auto"/>
        <w:rPr>
          <w:sz w:val="24"/>
          <w:szCs w:val="24"/>
        </w:rPr>
      </w:pPr>
    </w:p>
    <w:p w:rsidR="00BC0661" w:rsidRDefault="00BC0661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providing the Kiski Township Sewage Authority with $50,000.00 for establishing operating revenue and assumption of sewage fund (s)</w:t>
      </w:r>
      <w:r w:rsidR="00753FD6">
        <w:rPr>
          <w:sz w:val="24"/>
          <w:szCs w:val="24"/>
        </w:rPr>
        <w:t xml:space="preserve"> and all debts related.</w:t>
      </w:r>
    </w:p>
    <w:p w:rsidR="00BC0661" w:rsidRDefault="00BC0661" w:rsidP="00172EFC">
      <w:pPr>
        <w:spacing w:after="0" w:line="240" w:lineRule="auto"/>
        <w:rPr>
          <w:sz w:val="24"/>
          <w:szCs w:val="24"/>
        </w:rPr>
      </w:pPr>
    </w:p>
    <w:p w:rsidR="00BC0661" w:rsidRDefault="00753FD6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rescinded/ not carried. </w:t>
      </w:r>
    </w:p>
    <w:p w:rsidR="00BC0661" w:rsidRDefault="00BC0661" w:rsidP="00172EFC">
      <w:pPr>
        <w:spacing w:after="0" w:line="240" w:lineRule="auto"/>
        <w:rPr>
          <w:sz w:val="24"/>
          <w:szCs w:val="24"/>
        </w:rPr>
      </w:pPr>
    </w:p>
    <w:p w:rsidR="001B597D" w:rsidRDefault="00AC57FB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expanding/status quo/</w:t>
      </w:r>
      <w:r w:rsidR="001B597D">
        <w:rPr>
          <w:sz w:val="24"/>
          <w:szCs w:val="24"/>
        </w:rPr>
        <w:t>eliminating Township Industrial Zones mentioned at Agenda meeting:</w:t>
      </w:r>
    </w:p>
    <w:p w:rsidR="001B597D" w:rsidRDefault="001B597D" w:rsidP="00172EFC">
      <w:pPr>
        <w:spacing w:after="0" w:line="240" w:lineRule="auto"/>
        <w:rPr>
          <w:sz w:val="24"/>
          <w:szCs w:val="24"/>
        </w:rPr>
      </w:pPr>
    </w:p>
    <w:p w:rsidR="001B597D" w:rsidRDefault="00753FD6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Rescinded- no vote.</w:t>
      </w:r>
    </w:p>
    <w:p w:rsidR="00F95A52" w:rsidRDefault="00F95A52" w:rsidP="00172EFC">
      <w:pPr>
        <w:spacing w:after="0" w:line="240" w:lineRule="auto"/>
        <w:rPr>
          <w:sz w:val="24"/>
          <w:szCs w:val="24"/>
        </w:rPr>
      </w:pPr>
    </w:p>
    <w:p w:rsidR="00BC0661" w:rsidRDefault="00E163AF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use of EM</w:t>
      </w:r>
      <w:r w:rsidR="00BC0661">
        <w:rPr>
          <w:sz w:val="24"/>
          <w:szCs w:val="24"/>
        </w:rPr>
        <w:t xml:space="preserve">B Computing for </w:t>
      </w:r>
      <w:r w:rsidR="00D80E9C">
        <w:rPr>
          <w:sz w:val="24"/>
          <w:szCs w:val="24"/>
        </w:rPr>
        <w:t xml:space="preserve">Townships computer maintenance/ update issues and replacement </w:t>
      </w:r>
      <w:r>
        <w:rPr>
          <w:sz w:val="24"/>
          <w:szCs w:val="24"/>
        </w:rPr>
        <w:t>of server; (quote given to Supervisors at agenda meeting)</w:t>
      </w:r>
    </w:p>
    <w:p w:rsidR="00D80E9C" w:rsidRDefault="00D80E9C" w:rsidP="00172EFC">
      <w:pPr>
        <w:spacing w:after="0" w:line="240" w:lineRule="auto"/>
        <w:rPr>
          <w:sz w:val="24"/>
          <w:szCs w:val="24"/>
        </w:rPr>
      </w:pPr>
    </w:p>
    <w:p w:rsidR="00D80E9C" w:rsidRDefault="00D80E9C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Ayes:</w:t>
      </w:r>
      <w:r w:rsidR="00A517B0">
        <w:rPr>
          <w:sz w:val="24"/>
          <w:szCs w:val="24"/>
        </w:rPr>
        <w:t xml:space="preserve"> Mike Bash, Dan Jaworskyj, Chuck Rodnicki, Rich Frain.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</w:t>
      </w:r>
      <w:r w:rsidR="00A517B0">
        <w:rPr>
          <w:sz w:val="24"/>
          <w:szCs w:val="24"/>
        </w:rPr>
        <w:t xml:space="preserve"> None.</w:t>
      </w:r>
    </w:p>
    <w:p w:rsidR="00D80E9C" w:rsidRDefault="00D80E9C" w:rsidP="00172EFC">
      <w:pPr>
        <w:spacing w:after="0" w:line="240" w:lineRule="auto"/>
        <w:rPr>
          <w:sz w:val="24"/>
          <w:szCs w:val="24"/>
        </w:rPr>
      </w:pPr>
    </w:p>
    <w:p w:rsidR="00F95A52" w:rsidRDefault="00F95A52" w:rsidP="00172EF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</w:t>
      </w:r>
      <w:r w:rsidR="000F6AD8">
        <w:rPr>
          <w:sz w:val="24"/>
          <w:szCs w:val="24"/>
        </w:rPr>
        <w:t xml:space="preserve"> take down current township website and</w:t>
      </w:r>
      <w:r>
        <w:rPr>
          <w:sz w:val="24"/>
          <w:szCs w:val="24"/>
        </w:rPr>
        <w:t xml:space="preserve"> create new Township website kiskitownship.com website and domain hosting</w:t>
      </w:r>
      <w:r w:rsidR="00BC0661">
        <w:rPr>
          <w:sz w:val="24"/>
          <w:szCs w:val="24"/>
        </w:rPr>
        <w:t xml:space="preserve"> to be administered/maintained by Kiski </w:t>
      </w:r>
      <w:r w:rsidR="0053039E">
        <w:rPr>
          <w:sz w:val="24"/>
          <w:szCs w:val="24"/>
        </w:rPr>
        <w:t xml:space="preserve">Township Administration </w:t>
      </w:r>
      <w:r w:rsidR="000F6AD8">
        <w:rPr>
          <w:sz w:val="24"/>
          <w:szCs w:val="24"/>
        </w:rPr>
        <w:t>@ $25.99 per month, due to time constraint issues with current website administration and PA Act 65 compliance.</w:t>
      </w:r>
      <w:proofErr w:type="gramEnd"/>
    </w:p>
    <w:p w:rsidR="001B597D" w:rsidRDefault="001B597D" w:rsidP="00172EFC">
      <w:pPr>
        <w:spacing w:after="0" w:line="240" w:lineRule="auto"/>
        <w:rPr>
          <w:sz w:val="24"/>
          <w:szCs w:val="24"/>
        </w:rPr>
      </w:pPr>
    </w:p>
    <w:p w:rsidR="001B597D" w:rsidRDefault="001B597D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 w:rsidR="00A517B0">
        <w:rPr>
          <w:sz w:val="24"/>
          <w:szCs w:val="24"/>
        </w:rPr>
        <w:t>Rich Frain, Dan Jaworskyj, Mike Bash, Chuck Rodnicki.</w:t>
      </w:r>
      <w:r w:rsidR="006A21F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Nays:</w:t>
      </w:r>
      <w:r w:rsidR="00A517B0">
        <w:rPr>
          <w:sz w:val="24"/>
          <w:szCs w:val="24"/>
        </w:rPr>
        <w:t xml:space="preserve"> None.</w:t>
      </w:r>
    </w:p>
    <w:p w:rsidR="001B597D" w:rsidRDefault="001B597D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:rsidR="00172EFC" w:rsidRPr="009E09C1" w:rsidRDefault="00172EFC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the August Police report as submitted by Sgt. Dessell.</w:t>
      </w:r>
      <w:proofErr w:type="gramEnd"/>
    </w:p>
    <w:p w:rsidR="00172EFC" w:rsidRPr="009E09C1" w:rsidRDefault="00433D03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Ayes:</w:t>
      </w:r>
      <w:r w:rsidR="00A517B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517B0">
        <w:rPr>
          <w:sz w:val="24"/>
          <w:szCs w:val="24"/>
        </w:rPr>
        <w:t>Mike Bash, Dan Jaworskyj, Chuck Rodnicki, Rich Frain.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</w:t>
      </w:r>
      <w:r w:rsidR="00A517B0">
        <w:rPr>
          <w:sz w:val="24"/>
          <w:szCs w:val="24"/>
        </w:rPr>
        <w:t xml:space="preserve"> None.</w:t>
      </w:r>
    </w:p>
    <w:p w:rsidR="00172EFC" w:rsidRDefault="00172EFC" w:rsidP="00172EF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the August Public Works report as submitted by Ron Baker.</w:t>
      </w:r>
      <w:proofErr w:type="gramEnd"/>
    </w:p>
    <w:p w:rsidR="00433D03" w:rsidRPr="009E09C1" w:rsidRDefault="00433D03" w:rsidP="00433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Ayes:</w:t>
      </w:r>
      <w:r>
        <w:rPr>
          <w:sz w:val="24"/>
          <w:szCs w:val="24"/>
        </w:rPr>
        <w:tab/>
      </w:r>
      <w:r w:rsidR="00A517B0">
        <w:rPr>
          <w:sz w:val="24"/>
          <w:szCs w:val="24"/>
        </w:rPr>
        <w:t>Mike Bash, Dan Jaworskyj, Chuck Rodnicki, Rich Frain.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</w:t>
      </w:r>
      <w:r w:rsidR="00A517B0">
        <w:rPr>
          <w:sz w:val="24"/>
          <w:szCs w:val="24"/>
        </w:rPr>
        <w:t xml:space="preserve"> None.</w:t>
      </w:r>
    </w:p>
    <w:p w:rsidR="00172EFC" w:rsidRDefault="00172EFC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the August Zoning Report as submitted by Rebecca Rupert.</w:t>
      </w:r>
      <w:proofErr w:type="gramEnd"/>
    </w:p>
    <w:p w:rsidR="00433D03" w:rsidRPr="009E09C1" w:rsidRDefault="00433D03" w:rsidP="00433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Ayes:</w:t>
      </w:r>
      <w:r>
        <w:rPr>
          <w:sz w:val="24"/>
          <w:szCs w:val="24"/>
        </w:rPr>
        <w:tab/>
      </w:r>
      <w:r w:rsidR="00A517B0">
        <w:rPr>
          <w:sz w:val="24"/>
          <w:szCs w:val="24"/>
        </w:rPr>
        <w:t>Mike Bash, Dan Jaworskyj, Chuck Rodnicki, Rich Frain.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Nays:</w:t>
      </w:r>
      <w:r w:rsidR="00A517B0">
        <w:rPr>
          <w:sz w:val="24"/>
          <w:szCs w:val="24"/>
        </w:rPr>
        <w:t xml:space="preserve"> None.</w:t>
      </w:r>
    </w:p>
    <w:p w:rsidR="00172EFC" w:rsidRDefault="00172EFC" w:rsidP="00172EFC">
      <w:pPr>
        <w:spacing w:after="0" w:line="240" w:lineRule="auto"/>
        <w:rPr>
          <w:sz w:val="24"/>
          <w:szCs w:val="24"/>
        </w:rPr>
      </w:pPr>
    </w:p>
    <w:p w:rsidR="00457032" w:rsidRDefault="00457032" w:rsidP="00172EFC">
      <w:pPr>
        <w:spacing w:after="0" w:line="240" w:lineRule="auto"/>
        <w:rPr>
          <w:sz w:val="24"/>
          <w:szCs w:val="24"/>
        </w:rPr>
      </w:pPr>
    </w:p>
    <w:p w:rsidR="00457032" w:rsidRDefault="00457032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the August Treasurer’s report as submitted by Sherry Tamski.</w:t>
      </w:r>
      <w:proofErr w:type="gramEnd"/>
    </w:p>
    <w:p w:rsidR="00433D03" w:rsidRPr="009E09C1" w:rsidRDefault="00433D03" w:rsidP="00433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Ayes:</w:t>
      </w:r>
      <w:r w:rsidR="00A517B0">
        <w:rPr>
          <w:sz w:val="24"/>
          <w:szCs w:val="24"/>
        </w:rPr>
        <w:t xml:space="preserve"> Mike Bash, Dan Jaworskyj, Chuck Rodnicki, Rich Frain.</w:t>
      </w:r>
      <w:r w:rsidR="00A517B0">
        <w:rPr>
          <w:sz w:val="24"/>
          <w:szCs w:val="24"/>
        </w:rPr>
        <w:tab/>
      </w:r>
      <w:r w:rsidR="00A517B0">
        <w:rPr>
          <w:sz w:val="24"/>
          <w:szCs w:val="24"/>
        </w:rPr>
        <w:tab/>
      </w:r>
      <w:r>
        <w:rPr>
          <w:sz w:val="24"/>
          <w:szCs w:val="24"/>
        </w:rPr>
        <w:t>Nays:</w:t>
      </w:r>
      <w:r w:rsidR="00A517B0">
        <w:rPr>
          <w:sz w:val="24"/>
          <w:szCs w:val="24"/>
        </w:rPr>
        <w:t xml:space="preserve"> None.</w:t>
      </w:r>
    </w:p>
    <w:p w:rsidR="00172EFC" w:rsidRDefault="00172EFC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  <w:u w:val="single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PUBLIC DISCUSSION</w:t>
      </w:r>
      <w:r>
        <w:rPr>
          <w:sz w:val="24"/>
          <w:szCs w:val="24"/>
          <w:u w:val="single"/>
        </w:rPr>
        <w:t xml:space="preserve">: </w:t>
      </w:r>
      <w:r w:rsidR="00A517B0" w:rsidRPr="00A517B0">
        <w:rPr>
          <w:sz w:val="24"/>
          <w:szCs w:val="24"/>
        </w:rPr>
        <w:t>Ron Stefanik</w:t>
      </w:r>
      <w:r w:rsidR="00A517B0">
        <w:rPr>
          <w:sz w:val="24"/>
          <w:szCs w:val="24"/>
        </w:rPr>
        <w:t xml:space="preserve">; language in Sewage ordinance. </w:t>
      </w:r>
      <w:proofErr w:type="gramStart"/>
      <w:r w:rsidR="00A517B0">
        <w:rPr>
          <w:sz w:val="24"/>
          <w:szCs w:val="24"/>
        </w:rPr>
        <w:t>Chairman  Mike</w:t>
      </w:r>
      <w:proofErr w:type="gramEnd"/>
      <w:r w:rsidR="00A517B0">
        <w:rPr>
          <w:sz w:val="24"/>
          <w:szCs w:val="24"/>
        </w:rPr>
        <w:t xml:space="preserve"> Bash stated the Townships Sewage system did not fail, and is operating currently. The Board believes the fault lies in MAWC’s installation of water line.</w:t>
      </w:r>
    </w:p>
    <w:p w:rsidR="00A517B0" w:rsidRDefault="00A517B0" w:rsidP="00172EFC">
      <w:pPr>
        <w:spacing w:after="0" w:line="240" w:lineRule="auto"/>
        <w:rPr>
          <w:sz w:val="24"/>
          <w:szCs w:val="24"/>
        </w:rPr>
      </w:pPr>
    </w:p>
    <w:p w:rsidR="00A517B0" w:rsidRDefault="00A517B0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 Bash reiterated NO electronics will be accepted at the clean up days scheduled for this Friday and Saturday, Sept. 10-11, 2021.</w:t>
      </w:r>
    </w:p>
    <w:p w:rsidR="00A517B0" w:rsidRPr="009136A8" w:rsidRDefault="00A517B0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  <w:u w:val="single"/>
        </w:rPr>
      </w:pPr>
    </w:p>
    <w:p w:rsidR="00172EFC" w:rsidRPr="00A517B0" w:rsidRDefault="00172EFC" w:rsidP="00433D03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EXECUTIVE SESSION</w:t>
      </w:r>
      <w:r w:rsidR="0053039E" w:rsidRPr="00A517B0">
        <w:rPr>
          <w:sz w:val="24"/>
          <w:szCs w:val="24"/>
        </w:rPr>
        <w:t>:</w:t>
      </w:r>
      <w:r w:rsidR="00A517B0" w:rsidRPr="00A517B0">
        <w:rPr>
          <w:sz w:val="24"/>
          <w:szCs w:val="24"/>
        </w:rPr>
        <w:t xml:space="preserve">  began at 6:56 p.m. to discuss Township litigation matters with Solicitor Miller.    </w:t>
      </w:r>
    </w:p>
    <w:p w:rsidR="00172EFC" w:rsidRPr="00A517B0" w:rsidRDefault="00172EFC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72EFC" w:rsidRDefault="00172EFC" w:rsidP="00172EFC">
      <w:pPr>
        <w:spacing w:after="0" w:line="240" w:lineRule="auto"/>
        <w:rPr>
          <w:sz w:val="24"/>
          <w:szCs w:val="24"/>
        </w:rPr>
      </w:pPr>
    </w:p>
    <w:p w:rsidR="00172EFC" w:rsidRPr="009E09C1" w:rsidRDefault="00172EFC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A517B0">
        <w:rPr>
          <w:sz w:val="24"/>
          <w:szCs w:val="24"/>
        </w:rPr>
        <w:t xml:space="preserve"> Dan Jaworskyj</w:t>
      </w:r>
      <w:r>
        <w:rPr>
          <w:sz w:val="24"/>
          <w:szCs w:val="24"/>
        </w:rPr>
        <w:tab/>
        <w:t>Second:</w:t>
      </w:r>
      <w:r w:rsidR="00A517B0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Time:  </w:t>
      </w:r>
      <w:r w:rsidR="00A517B0">
        <w:rPr>
          <w:sz w:val="24"/>
          <w:szCs w:val="24"/>
        </w:rPr>
        <w:t>7:42 p.m.</w:t>
      </w:r>
    </w:p>
    <w:p w:rsidR="00172EFC" w:rsidRDefault="00172EFC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</w:p>
    <w:p w:rsidR="00172EFC" w:rsidRDefault="00172EFC" w:rsidP="00172EFC">
      <w:pPr>
        <w:spacing w:after="0" w:line="240" w:lineRule="auto"/>
        <w:rPr>
          <w:sz w:val="24"/>
          <w:szCs w:val="24"/>
        </w:rPr>
      </w:pPr>
    </w:p>
    <w:p w:rsidR="00172EFC" w:rsidRPr="009E09C1" w:rsidRDefault="00172EFC" w:rsidP="00172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(Seal)______________________</w:t>
      </w:r>
      <w:r>
        <w:rPr>
          <w:sz w:val="24"/>
          <w:szCs w:val="24"/>
        </w:rPr>
        <w:tab/>
      </w:r>
    </w:p>
    <w:p w:rsidR="00172EFC" w:rsidRPr="000C282C" w:rsidRDefault="00172EFC" w:rsidP="00172EFC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M.P.A.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2EFC" w:rsidRPr="009E2658" w:rsidRDefault="00172EFC" w:rsidP="00172EFC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p w:rsidR="00C75DB9" w:rsidRDefault="00C75DB9"/>
    <w:sectPr w:rsidR="00C75DB9" w:rsidSect="000B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EFC"/>
    <w:rsid w:val="000444DE"/>
    <w:rsid w:val="000F6AD8"/>
    <w:rsid w:val="001123E2"/>
    <w:rsid w:val="00113792"/>
    <w:rsid w:val="00172EFC"/>
    <w:rsid w:val="001B597D"/>
    <w:rsid w:val="001F281B"/>
    <w:rsid w:val="003C2F8D"/>
    <w:rsid w:val="00433D03"/>
    <w:rsid w:val="00457032"/>
    <w:rsid w:val="00487849"/>
    <w:rsid w:val="0053039E"/>
    <w:rsid w:val="0067067B"/>
    <w:rsid w:val="006A21FB"/>
    <w:rsid w:val="00753FD6"/>
    <w:rsid w:val="00790133"/>
    <w:rsid w:val="007C2EB3"/>
    <w:rsid w:val="00974A6D"/>
    <w:rsid w:val="00A31A04"/>
    <w:rsid w:val="00A517B0"/>
    <w:rsid w:val="00AA7E08"/>
    <w:rsid w:val="00AC57FB"/>
    <w:rsid w:val="00B833B4"/>
    <w:rsid w:val="00BC0661"/>
    <w:rsid w:val="00C6014D"/>
    <w:rsid w:val="00C75DB9"/>
    <w:rsid w:val="00CA3D4F"/>
    <w:rsid w:val="00D45BDF"/>
    <w:rsid w:val="00D80E9C"/>
    <w:rsid w:val="00E163AF"/>
    <w:rsid w:val="00E827DD"/>
    <w:rsid w:val="00EA6F07"/>
    <w:rsid w:val="00F95A52"/>
    <w:rsid w:val="00FD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21</cp:revision>
  <cp:lastPrinted>2021-09-09T14:46:00Z</cp:lastPrinted>
  <dcterms:created xsi:type="dcterms:W3CDTF">2021-08-12T18:46:00Z</dcterms:created>
  <dcterms:modified xsi:type="dcterms:W3CDTF">2021-09-09T14:46:00Z</dcterms:modified>
</cp:coreProperties>
</file>