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A4" w:rsidRPr="009E09C1" w:rsidRDefault="007705A4" w:rsidP="007705A4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:rsidR="007705A4" w:rsidRPr="009E09C1" w:rsidRDefault="007705A4" w:rsidP="007705A4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Regular Meeting</w:t>
      </w:r>
    </w:p>
    <w:p w:rsidR="007705A4" w:rsidRPr="009E09C1" w:rsidRDefault="007705A4" w:rsidP="007705A4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January 12, 2022</w:t>
      </w:r>
    </w:p>
    <w:p w:rsidR="007705A4" w:rsidRDefault="007705A4" w:rsidP="007705A4">
      <w:pPr>
        <w:rPr>
          <w:sz w:val="28"/>
          <w:szCs w:val="28"/>
        </w:rPr>
      </w:pP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CALL TO ORDER: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:rsidR="007705A4" w:rsidRPr="009E09C1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</w:p>
    <w:p w:rsidR="007705A4" w:rsidRPr="009E09C1" w:rsidRDefault="007705A4" w:rsidP="007705A4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</w:t>
      </w:r>
    </w:p>
    <w:p w:rsidR="00F341CB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</w:t>
      </w:r>
    </w:p>
    <w:p w:rsidR="00F341CB" w:rsidRDefault="00F341CB" w:rsidP="007705A4">
      <w:pPr>
        <w:spacing w:after="0" w:line="240" w:lineRule="auto"/>
        <w:rPr>
          <w:sz w:val="24"/>
          <w:szCs w:val="24"/>
        </w:rPr>
      </w:pPr>
    </w:p>
    <w:p w:rsidR="00F341CB" w:rsidRDefault="00F341CB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TOWNSHIP SOLICITOR MILLER:</w:t>
      </w:r>
    </w:p>
    <w:p w:rsidR="00F341CB" w:rsidRDefault="00F341CB" w:rsidP="007705A4">
      <w:pPr>
        <w:spacing w:after="0" w:line="240" w:lineRule="auto"/>
        <w:rPr>
          <w:sz w:val="24"/>
          <w:szCs w:val="24"/>
        </w:rPr>
      </w:pPr>
    </w:p>
    <w:p w:rsidR="00F341CB" w:rsidRDefault="00F341CB" w:rsidP="007705A4">
      <w:pPr>
        <w:spacing w:after="0" w:line="240" w:lineRule="auto"/>
        <w:rPr>
          <w:sz w:val="24"/>
          <w:szCs w:val="24"/>
        </w:rPr>
      </w:pPr>
    </w:p>
    <w:p w:rsidR="00F341CB" w:rsidRDefault="00F341CB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TOWNSHIP ENGINEER LENHART:</w:t>
      </w:r>
    </w:p>
    <w:p w:rsidR="00F341CB" w:rsidRDefault="00F341CB" w:rsidP="007705A4">
      <w:pPr>
        <w:spacing w:after="0" w:line="240" w:lineRule="auto"/>
        <w:rPr>
          <w:sz w:val="24"/>
          <w:szCs w:val="24"/>
        </w:rPr>
      </w:pP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PUBLIC COMMENT:</w:t>
      </w:r>
      <w:r>
        <w:rPr>
          <w:sz w:val="24"/>
          <w:szCs w:val="24"/>
        </w:rPr>
        <w:t xml:space="preserve"> </w:t>
      </w:r>
    </w:p>
    <w:p w:rsidR="00724048" w:rsidRDefault="00724048" w:rsidP="007705A4">
      <w:pPr>
        <w:spacing w:after="0" w:line="240" w:lineRule="auto"/>
        <w:rPr>
          <w:sz w:val="24"/>
          <w:szCs w:val="24"/>
        </w:rPr>
      </w:pPr>
    </w:p>
    <w:p w:rsidR="00724048" w:rsidRDefault="00724048" w:rsidP="007705A4">
      <w:pPr>
        <w:spacing w:after="0" w:line="240" w:lineRule="auto"/>
        <w:rPr>
          <w:sz w:val="24"/>
          <w:szCs w:val="24"/>
        </w:rPr>
      </w:pPr>
    </w:p>
    <w:p w:rsidR="00724048" w:rsidRDefault="00724048" w:rsidP="007705A4">
      <w:pPr>
        <w:spacing w:after="0" w:line="240" w:lineRule="auto"/>
        <w:rPr>
          <w:sz w:val="24"/>
          <w:szCs w:val="24"/>
        </w:rPr>
      </w:pPr>
    </w:p>
    <w:p w:rsidR="007705A4" w:rsidRDefault="007705A4" w:rsidP="007705A4">
      <w:pPr>
        <w:spacing w:after="0" w:line="240" w:lineRule="auto"/>
        <w:rPr>
          <w:sz w:val="24"/>
          <w:szCs w:val="24"/>
        </w:rPr>
      </w:pPr>
    </w:p>
    <w:p w:rsidR="007705A4" w:rsidRPr="009E09C1" w:rsidRDefault="007705A4" w:rsidP="007705A4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EXECTUTIVE SESSION:</w:t>
      </w:r>
      <w:r>
        <w:rPr>
          <w:sz w:val="24"/>
          <w:szCs w:val="24"/>
        </w:rPr>
        <w:t xml:space="preserve"> 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CORRESPONDENCE: </w:t>
      </w:r>
      <w:r w:rsidR="003E149F">
        <w:rPr>
          <w:sz w:val="24"/>
          <w:szCs w:val="24"/>
        </w:rPr>
        <w:t xml:space="preserve"> US Treasury released the Final rule (effective April 1, 2022) on ARP fund spending conditions. Copy is now made available </w:t>
      </w:r>
      <w:r w:rsidR="00D44696">
        <w:rPr>
          <w:sz w:val="24"/>
          <w:szCs w:val="24"/>
        </w:rPr>
        <w:t xml:space="preserve">to Supervisors and the </w:t>
      </w:r>
      <w:r w:rsidR="003E149F">
        <w:rPr>
          <w:sz w:val="24"/>
          <w:szCs w:val="24"/>
        </w:rPr>
        <w:t>public.</w:t>
      </w:r>
    </w:p>
    <w:p w:rsidR="004D315D" w:rsidRDefault="00C04B7C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</w:p>
    <w:p w:rsidR="003E149F" w:rsidRDefault="004D315D" w:rsidP="004D315D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04B7C">
        <w:rPr>
          <w:sz w:val="24"/>
          <w:szCs w:val="24"/>
        </w:rPr>
        <w:t xml:space="preserve">Claim began for Sgt. Dessell accident w/ deer. </w:t>
      </w:r>
      <w:r w:rsidR="003E149F">
        <w:rPr>
          <w:sz w:val="24"/>
          <w:szCs w:val="24"/>
        </w:rPr>
        <w:tab/>
      </w:r>
      <w:r w:rsidR="003E149F">
        <w:rPr>
          <w:sz w:val="24"/>
          <w:szCs w:val="24"/>
        </w:rPr>
        <w:tab/>
      </w:r>
      <w:r w:rsidR="003E149F">
        <w:rPr>
          <w:sz w:val="24"/>
          <w:szCs w:val="24"/>
        </w:rPr>
        <w:tab/>
      </w:r>
      <w:r w:rsidR="003E149F">
        <w:rPr>
          <w:sz w:val="24"/>
          <w:szCs w:val="24"/>
        </w:rPr>
        <w:tab/>
      </w:r>
      <w:r w:rsidR="003E149F">
        <w:rPr>
          <w:sz w:val="24"/>
          <w:szCs w:val="24"/>
        </w:rPr>
        <w:tab/>
      </w:r>
      <w:r w:rsidR="003E149F">
        <w:rPr>
          <w:sz w:val="24"/>
          <w:szCs w:val="24"/>
        </w:rPr>
        <w:tab/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</w:p>
    <w:p w:rsidR="007705A4" w:rsidRDefault="007705A4" w:rsidP="007705A4">
      <w:pPr>
        <w:spacing w:after="0" w:line="240" w:lineRule="auto"/>
        <w:rPr>
          <w:sz w:val="24"/>
          <w:szCs w:val="24"/>
        </w:rPr>
      </w:pP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OLD BUSINESS: </w:t>
      </w:r>
    </w:p>
    <w:p w:rsidR="007705A4" w:rsidRDefault="00EA04FC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from Agenda and Regular meetings from December 2021</w:t>
      </w:r>
    </w:p>
    <w:p w:rsidR="00EA04FC" w:rsidRDefault="00EA04FC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EA04FC" w:rsidRDefault="00EA04FC" w:rsidP="007705A4">
      <w:pPr>
        <w:spacing w:after="0" w:line="240" w:lineRule="auto"/>
        <w:rPr>
          <w:sz w:val="24"/>
          <w:szCs w:val="24"/>
        </w:rPr>
      </w:pP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from Re-Organization and Agenda meeting in January.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Second: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</w:p>
    <w:p w:rsidR="00DB6274" w:rsidRDefault="00DB627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have Mr. </w:t>
      </w:r>
      <w:proofErr w:type="spellStart"/>
      <w:r>
        <w:rPr>
          <w:sz w:val="24"/>
          <w:szCs w:val="24"/>
        </w:rPr>
        <w:t>Barto</w:t>
      </w:r>
      <w:proofErr w:type="spellEnd"/>
      <w:r>
        <w:rPr>
          <w:sz w:val="24"/>
          <w:szCs w:val="24"/>
        </w:rPr>
        <w:t xml:space="preserve"> mow Maysville cemetery.</w:t>
      </w:r>
    </w:p>
    <w:p w:rsidR="00DB6274" w:rsidRDefault="00DB627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DB6274" w:rsidRDefault="00DB6274" w:rsidP="007705A4">
      <w:pPr>
        <w:spacing w:after="0" w:line="240" w:lineRule="auto"/>
        <w:rPr>
          <w:sz w:val="24"/>
          <w:szCs w:val="24"/>
        </w:rPr>
      </w:pPr>
    </w:p>
    <w:p w:rsidR="00724048" w:rsidRDefault="00724048" w:rsidP="007705A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for bids on police dept bathroom remodel/ dividing wall.</w:t>
      </w:r>
      <w:proofErr w:type="gramEnd"/>
    </w:p>
    <w:p w:rsidR="00724048" w:rsidRDefault="00724048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724048" w:rsidRDefault="00724048" w:rsidP="007705A4">
      <w:pPr>
        <w:spacing w:after="0" w:line="240" w:lineRule="auto"/>
        <w:rPr>
          <w:sz w:val="24"/>
          <w:szCs w:val="24"/>
        </w:rPr>
      </w:pPr>
    </w:p>
    <w:p w:rsidR="00724048" w:rsidRDefault="00724048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Motion to get estimate from McCutcheon Enterprises for removal of tank on Highland Avenue</w:t>
      </w:r>
    </w:p>
    <w:p w:rsidR="00724048" w:rsidRDefault="00724048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 xml:space="preserve">              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Opposed:</w:t>
      </w:r>
    </w:p>
    <w:p w:rsidR="00724048" w:rsidRDefault="00724048" w:rsidP="007705A4">
      <w:pPr>
        <w:spacing w:after="0" w:line="240" w:lineRule="auto"/>
        <w:rPr>
          <w:sz w:val="24"/>
          <w:szCs w:val="24"/>
        </w:rPr>
      </w:pPr>
    </w:p>
    <w:p w:rsidR="00724048" w:rsidRDefault="00724048" w:rsidP="007705A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vote for pipe purchase for public Works dept.</w:t>
      </w:r>
      <w:proofErr w:type="gramEnd"/>
    </w:p>
    <w:p w:rsidR="00724048" w:rsidRDefault="00724048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724048" w:rsidRDefault="00724048" w:rsidP="007705A4">
      <w:pPr>
        <w:spacing w:after="0" w:line="240" w:lineRule="auto"/>
        <w:rPr>
          <w:sz w:val="24"/>
          <w:szCs w:val="24"/>
        </w:rPr>
      </w:pPr>
    </w:p>
    <w:p w:rsidR="00724048" w:rsidRDefault="00724048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accept Patrick Bonos resignation as elected supervisor presented in December 2021.</w:t>
      </w:r>
    </w:p>
    <w:p w:rsidR="00724048" w:rsidRDefault="00724048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724048" w:rsidRDefault="00724048" w:rsidP="007705A4">
      <w:pPr>
        <w:spacing w:after="0" w:line="240" w:lineRule="auto"/>
        <w:rPr>
          <w:sz w:val="24"/>
          <w:szCs w:val="24"/>
        </w:rPr>
      </w:pPr>
    </w:p>
    <w:p w:rsidR="007705A4" w:rsidRDefault="00724048" w:rsidP="007705A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discuss legal options concerning SEO Bergs ACT 537 work to date.</w:t>
      </w:r>
      <w:proofErr w:type="gramEnd"/>
    </w:p>
    <w:p w:rsidR="00724048" w:rsidRDefault="00724048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F341CB" w:rsidRDefault="00F341CB" w:rsidP="007705A4">
      <w:pPr>
        <w:spacing w:after="0" w:line="240" w:lineRule="auto"/>
        <w:rPr>
          <w:sz w:val="24"/>
          <w:szCs w:val="24"/>
        </w:rPr>
      </w:pPr>
    </w:p>
    <w:p w:rsidR="00881BEA" w:rsidRDefault="00881BEA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accept Sewage authority lease agreement</w:t>
      </w:r>
    </w:p>
    <w:p w:rsidR="00881BEA" w:rsidRDefault="00881BEA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881BEA" w:rsidRDefault="00881BEA" w:rsidP="007705A4">
      <w:pPr>
        <w:spacing w:after="0" w:line="240" w:lineRule="auto"/>
        <w:rPr>
          <w:sz w:val="24"/>
          <w:szCs w:val="24"/>
        </w:rPr>
      </w:pPr>
    </w:p>
    <w:p w:rsidR="007705A4" w:rsidRDefault="00724048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7705A4">
        <w:rPr>
          <w:sz w:val="24"/>
          <w:szCs w:val="24"/>
        </w:rPr>
        <w:t>EW BUSINESS: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</w:p>
    <w:p w:rsidR="007705A4" w:rsidRPr="009E09C1" w:rsidRDefault="007705A4" w:rsidP="007705A4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REPORTS: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Police report as submitted by Sergeant Dessell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  <w:t>Opposed:</w:t>
      </w:r>
    </w:p>
    <w:p w:rsidR="007705A4" w:rsidRPr="009E09C1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Public Works report as submitted by Ron Baker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  <w:t xml:space="preserve">Opposed: 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Zoning Report as submitted by Rebecca Rupert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  <w:t xml:space="preserve">Opposed: 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Treasurer’s report as submitted by Sherry Tamski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</w:p>
    <w:p w:rsidR="007705A4" w:rsidRDefault="007705A4" w:rsidP="007705A4">
      <w:pPr>
        <w:spacing w:after="0" w:line="240" w:lineRule="auto"/>
        <w:rPr>
          <w:sz w:val="24"/>
          <w:szCs w:val="24"/>
        </w:rPr>
      </w:pP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PUBLIC DISCUSSION: 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</w:p>
    <w:p w:rsidR="007705A4" w:rsidRDefault="007705A4" w:rsidP="007705A4">
      <w:pPr>
        <w:spacing w:after="0" w:line="240" w:lineRule="auto"/>
        <w:rPr>
          <w:sz w:val="24"/>
          <w:szCs w:val="24"/>
        </w:rPr>
      </w:pP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EXECUTIVE SESSION:</w:t>
      </w:r>
      <w:r>
        <w:rPr>
          <w:sz w:val="24"/>
          <w:szCs w:val="24"/>
        </w:rPr>
        <w:t xml:space="preserve">   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</w:p>
    <w:p w:rsidR="007705A4" w:rsidRDefault="007705A4" w:rsidP="007705A4">
      <w:pPr>
        <w:spacing w:after="0" w:line="240" w:lineRule="auto"/>
        <w:rPr>
          <w:sz w:val="24"/>
          <w:szCs w:val="24"/>
        </w:rPr>
      </w:pPr>
    </w:p>
    <w:p w:rsidR="007705A4" w:rsidRPr="009E09C1" w:rsidRDefault="007705A4" w:rsidP="007705A4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ADJOURNMENT:</w:t>
      </w:r>
      <w:r>
        <w:rPr>
          <w:sz w:val="24"/>
          <w:szCs w:val="24"/>
        </w:rPr>
        <w:t xml:space="preserve"> 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Pr="009E09C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TIME: </w:t>
      </w:r>
    </w:p>
    <w:p w:rsidR="007705A4" w:rsidRPr="009E09C1" w:rsidRDefault="007705A4" w:rsidP="007705A4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____________________________</w:t>
      </w:r>
    </w:p>
    <w:p w:rsidR="007705A4" w:rsidRPr="000C282C" w:rsidRDefault="007705A4" w:rsidP="007705A4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</w:p>
    <w:p w:rsidR="007705A4" w:rsidRPr="00EA04FC" w:rsidRDefault="007705A4" w:rsidP="007705A4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</w:p>
    <w:p w:rsidR="00253A1A" w:rsidRDefault="00253A1A"/>
    <w:sectPr w:rsidR="00253A1A" w:rsidSect="00C2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705A4"/>
    <w:rsid w:val="00170647"/>
    <w:rsid w:val="00253A1A"/>
    <w:rsid w:val="002740A3"/>
    <w:rsid w:val="00357028"/>
    <w:rsid w:val="003E149F"/>
    <w:rsid w:val="003F6B41"/>
    <w:rsid w:val="004D315D"/>
    <w:rsid w:val="00520209"/>
    <w:rsid w:val="00724048"/>
    <w:rsid w:val="007705A4"/>
    <w:rsid w:val="00881BEA"/>
    <w:rsid w:val="00AE2BC6"/>
    <w:rsid w:val="00C04B7C"/>
    <w:rsid w:val="00D44696"/>
    <w:rsid w:val="00DB6274"/>
    <w:rsid w:val="00EA04FC"/>
    <w:rsid w:val="00F3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3FDA-CE56-46BD-B049-9ECFDBB1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12</cp:revision>
  <cp:lastPrinted>2022-01-11T19:01:00Z</cp:lastPrinted>
  <dcterms:created xsi:type="dcterms:W3CDTF">2021-12-29T15:13:00Z</dcterms:created>
  <dcterms:modified xsi:type="dcterms:W3CDTF">2022-01-11T19:01:00Z</dcterms:modified>
</cp:coreProperties>
</file>